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1B6B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697">
        <w:rPr>
          <w:rFonts w:ascii="Times New Roman" w:hAnsi="Times New Roman" w:cs="Times New Roman"/>
          <w:b/>
          <w:sz w:val="24"/>
          <w:szCs w:val="24"/>
        </w:rPr>
        <w:t>г</w:t>
      </w:r>
      <w:r w:rsidR="001B6BAF">
        <w:rPr>
          <w:rFonts w:ascii="Times New Roman" w:hAnsi="Times New Roman" w:cs="Times New Roman"/>
          <w:b/>
          <w:sz w:val="24"/>
          <w:szCs w:val="24"/>
        </w:rPr>
        <w:t>ород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BAF">
        <w:rPr>
          <w:rFonts w:ascii="Times New Roman" w:hAnsi="Times New Roman" w:cs="Times New Roman"/>
          <w:b/>
          <w:sz w:val="24"/>
          <w:szCs w:val="24"/>
        </w:rPr>
        <w:t>улица Подгорная, земельный участок 4А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1B6BAF">
        <w:rPr>
          <w:rFonts w:ascii="Times New Roman" w:hAnsi="Times New Roman" w:cs="Times New Roman"/>
          <w:b/>
          <w:sz w:val="24"/>
          <w:szCs w:val="24"/>
        </w:rPr>
        <w:t>6</w:t>
      </w:r>
      <w:r w:rsidR="00654FF2">
        <w:rPr>
          <w:rFonts w:ascii="Times New Roman" w:hAnsi="Times New Roman" w:cs="Times New Roman"/>
          <w:b/>
          <w:sz w:val="24"/>
          <w:szCs w:val="24"/>
        </w:rPr>
        <w:t>50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B6BAF">
        <w:rPr>
          <w:rFonts w:ascii="Times New Roman" w:hAnsi="Times New Roman" w:cs="Times New Roman"/>
          <w:b/>
          <w:sz w:val="24"/>
          <w:szCs w:val="24"/>
        </w:rPr>
        <w:t xml:space="preserve">шестьсот </w:t>
      </w:r>
      <w:r w:rsidR="00654FF2">
        <w:rPr>
          <w:rFonts w:ascii="Times New Roman" w:hAnsi="Times New Roman" w:cs="Times New Roman"/>
          <w:b/>
          <w:sz w:val="24"/>
          <w:szCs w:val="24"/>
        </w:rPr>
        <w:t>пятьдесят</w:t>
      </w:r>
      <w:r w:rsidR="001B6BA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1B6BAF">
        <w:rPr>
          <w:rFonts w:ascii="Times New Roman" w:hAnsi="Times New Roman" w:cs="Times New Roman"/>
          <w:b/>
          <w:sz w:val="24"/>
          <w:szCs w:val="24"/>
        </w:rPr>
        <w:t>0205018:948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1B6BAF">
        <w:rPr>
          <w:rFonts w:ascii="Times New Roman" w:hAnsi="Times New Roman" w:cs="Times New Roman"/>
          <w:b/>
          <w:sz w:val="24"/>
          <w:szCs w:val="24"/>
        </w:rPr>
        <w:t>для индивидуального жилищного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D53C12" w:rsidRDefault="008A3C8E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1.2. </w:t>
      </w:r>
      <w:r w:rsidR="00D53C12" w:rsidRPr="00291273">
        <w:rPr>
          <w:rFonts w:ascii="Times New Roman" w:hAnsi="Times New Roman"/>
          <w:sz w:val="24"/>
          <w:szCs w:val="24"/>
        </w:rPr>
        <w:t xml:space="preserve">Земельный участок относится </w:t>
      </w:r>
      <w:r w:rsidR="00D53C12">
        <w:rPr>
          <w:rFonts w:ascii="Times New Roman" w:hAnsi="Times New Roman"/>
          <w:sz w:val="24"/>
          <w:szCs w:val="24"/>
        </w:rPr>
        <w:t>к землям, государственная собственность на которые не разграничена.</w:t>
      </w:r>
    </w:p>
    <w:p w:rsidR="008A3C8E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</w:t>
      </w:r>
      <w:r w:rsidR="008A3C8E"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8A3C8E"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91273">
        <w:rPr>
          <w:rFonts w:ascii="Times New Roman" w:hAnsi="Times New Roman" w:cs="Times New Roman"/>
          <w:sz w:val="24"/>
          <w:szCs w:val="24"/>
        </w:rPr>
        <w:t>. В отношении Участка установлены следующие ограничения и обременения:</w:t>
      </w:r>
    </w:p>
    <w:p w:rsidR="00D53C12" w:rsidRPr="00757454" w:rsidRDefault="00D53C12" w:rsidP="00D53C1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1273">
        <w:rPr>
          <w:rFonts w:ascii="Times New Roman" w:hAnsi="Times New Roman" w:cs="Times New Roman"/>
        </w:rPr>
        <w:t xml:space="preserve">- на весь земельный участок – охранная зона транспорта – </w:t>
      </w:r>
      <w:proofErr w:type="spellStart"/>
      <w:r w:rsidRPr="00291273">
        <w:rPr>
          <w:rFonts w:ascii="Times New Roman" w:hAnsi="Times New Roman" w:cs="Times New Roman"/>
        </w:rPr>
        <w:t>Приаэродромная</w:t>
      </w:r>
      <w:proofErr w:type="spellEnd"/>
      <w:r w:rsidRPr="00291273">
        <w:rPr>
          <w:rFonts w:ascii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291273">
        <w:rPr>
          <w:rFonts w:ascii="Times New Roman" w:hAnsi="Times New Roman" w:cs="Times New Roman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ь Участка, в отношении которой</w:t>
      </w:r>
      <w:r w:rsidRPr="00291273">
        <w:rPr>
          <w:rFonts w:ascii="Times New Roman" w:hAnsi="Times New Roman" w:cs="Times New Roman"/>
          <w:sz w:val="24"/>
          <w:szCs w:val="24"/>
        </w:rPr>
        <w:t xml:space="preserve"> установлены ограничения и обременения, отображен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273">
        <w:rPr>
          <w:rFonts w:ascii="Times New Roman" w:hAnsi="Times New Roman" w:cs="Times New Roman"/>
          <w:sz w:val="24"/>
          <w:szCs w:val="24"/>
        </w:rPr>
        <w:t xml:space="preserve"> в выписке из Единого государственного реестра недвижимости</w:t>
      </w:r>
    </w:p>
    <w:p w:rsidR="00D53C12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4E43EF">
        <w:rPr>
          <w:rFonts w:ascii="Times New Roman" w:hAnsi="Times New Roman" w:cs="Times New Roman"/>
          <w:sz w:val="24"/>
          <w:szCs w:val="24"/>
        </w:rPr>
        <w:t>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1B6BAF" w:rsidRDefault="008A3C8E" w:rsidP="001B6BAF">
      <w:pPr>
        <w:tabs>
          <w:tab w:val="left" w:pos="360"/>
        </w:tabs>
        <w:ind w:firstLine="709"/>
        <w:jc w:val="both"/>
        <w:rPr>
          <w:rFonts w:ascii="Times New Roman" w:hAnsi="Times New Roman" w:cs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1B6BAF" w:rsidRPr="008A3C8E">
        <w:rPr>
          <w:rFonts w:ascii="Times New Roman" w:hAnsi="Times New Roman" w:cs="Times New Roman"/>
        </w:rPr>
        <w:t xml:space="preserve">Арендная плата вносится Стороной 2 не позднее </w:t>
      </w:r>
      <w:r w:rsidR="001B6BAF">
        <w:rPr>
          <w:rFonts w:ascii="Times New Roman" w:hAnsi="Times New Roman" w:cs="Times New Roman"/>
        </w:rPr>
        <w:t>10</w:t>
      </w:r>
      <w:r w:rsidR="001B6BAF" w:rsidRPr="008A3C8E">
        <w:rPr>
          <w:rFonts w:ascii="Times New Roman" w:hAnsi="Times New Roman" w:cs="Times New Roman"/>
        </w:rPr>
        <w:t xml:space="preserve"> числа</w:t>
      </w:r>
      <w:r w:rsidR="001B6BAF">
        <w:rPr>
          <w:rFonts w:ascii="Times New Roman" w:hAnsi="Times New Roman" w:cs="Times New Roman"/>
        </w:rPr>
        <w:t xml:space="preserve"> </w:t>
      </w:r>
      <w:r w:rsidR="001B6BAF" w:rsidRPr="001F07D5">
        <w:rPr>
          <w:rFonts w:ascii="Times New Roman" w:hAnsi="Times New Roman"/>
        </w:rPr>
        <w:t xml:space="preserve">последнего месяца </w:t>
      </w:r>
      <w:r w:rsidR="001B6BAF">
        <w:rPr>
          <w:rFonts w:ascii="Times New Roman" w:hAnsi="Times New Roman"/>
        </w:rPr>
        <w:t xml:space="preserve">каждого </w:t>
      </w:r>
      <w:r w:rsidR="001B6BAF" w:rsidRPr="001F07D5">
        <w:rPr>
          <w:rFonts w:ascii="Times New Roman" w:hAnsi="Times New Roman"/>
        </w:rPr>
        <w:t>квартала</w:t>
      </w:r>
      <w:r w:rsidR="001B6BAF" w:rsidRPr="008A3C8E">
        <w:rPr>
          <w:rFonts w:ascii="Times New Roman" w:hAnsi="Times New Roman" w:cs="Times New Roman"/>
        </w:rPr>
        <w:t xml:space="preserve"> путем перечисления </w:t>
      </w:r>
      <w:r w:rsidR="001B6BAF" w:rsidRPr="001F07D5">
        <w:rPr>
          <w:rFonts w:ascii="Times New Roman" w:hAnsi="Times New Roman"/>
        </w:rPr>
        <w:t xml:space="preserve">одной четвертой от </w:t>
      </w:r>
      <w:r w:rsidR="001B6BAF" w:rsidRPr="008A3C8E">
        <w:rPr>
          <w:rFonts w:ascii="Times New Roman" w:hAnsi="Times New Roman" w:cs="Times New Roman"/>
        </w:rPr>
        <w:t xml:space="preserve">указанной в пункте 3.1 настоящего Договора суммы по реквизитам Стороны 1: </w:t>
      </w:r>
    </w:p>
    <w:p w:rsidR="008A3C8E" w:rsidRPr="008A3C8E" w:rsidRDefault="0017203F" w:rsidP="001B6BAF">
      <w:pPr>
        <w:tabs>
          <w:tab w:val="left" w:pos="360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b/>
        </w:rPr>
        <w:t>л</w:t>
      </w:r>
      <w:proofErr w:type="gramEnd"/>
      <w:r>
        <w:rPr>
          <w:rFonts w:ascii="Times New Roman" w:hAnsi="Times New Roman"/>
          <w:b/>
        </w:rPr>
        <w:t xml:space="preserve">/с 04423004670; 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</w:rPr>
        <w:t>г</w:t>
      </w:r>
      <w:proofErr w:type="gramEnd"/>
      <w:r>
        <w:rPr>
          <w:rFonts w:ascii="Times New Roman" w:hAnsi="Times New Roman"/>
          <w:b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</w:rPr>
        <w:t xml:space="preserve">40102810545370000036; </w:t>
      </w:r>
      <w:r>
        <w:rPr>
          <w:rFonts w:ascii="Times New Roman" w:hAnsi="Times New Roman"/>
          <w:b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</w:rPr>
        <w:t>0</w:t>
      </w:r>
      <w:r w:rsidR="008A3C8E" w:rsidRPr="0017203F">
        <w:rPr>
          <w:rFonts w:ascii="Times New Roman" w:hAnsi="Times New Roman" w:cs="Times New Roman"/>
          <w:b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D53C12" w:rsidRPr="008A3C8E" w:rsidRDefault="00D53C12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E94073" w:rsidRDefault="00E94073"/>
    <w:p w:rsidR="00E94073" w:rsidRDefault="00E94073"/>
    <w:p w:rsidR="00E94073" w:rsidRDefault="00E94073"/>
    <w:p w:rsidR="00E94073" w:rsidRDefault="00E94073"/>
    <w:p w:rsidR="00E94073" w:rsidRDefault="00E94073"/>
    <w:p w:rsidR="00E94073" w:rsidRDefault="00E94073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1B6BAF" w:rsidRPr="00F125CC">
        <w:rPr>
          <w:rFonts w:ascii="Times New Roman" w:hAnsi="Times New Roman" w:cs="Times New Roman"/>
          <w:b/>
        </w:rPr>
        <w:t>Самарская</w:t>
      </w:r>
      <w:r w:rsidR="001B6BAF" w:rsidRPr="008A3C8E">
        <w:rPr>
          <w:rFonts w:ascii="Times New Roman" w:hAnsi="Times New Roman" w:cs="Times New Roman"/>
          <w:b/>
        </w:rPr>
        <w:t xml:space="preserve"> область,</w:t>
      </w:r>
      <w:r w:rsidR="001B6BAF">
        <w:rPr>
          <w:rFonts w:ascii="Times New Roman" w:hAnsi="Times New Roman" w:cs="Times New Roman"/>
          <w:b/>
        </w:rPr>
        <w:t xml:space="preserve"> город </w:t>
      </w:r>
      <w:r w:rsidR="001B6BAF" w:rsidRPr="008A3C8E">
        <w:rPr>
          <w:rFonts w:ascii="Times New Roman" w:hAnsi="Times New Roman" w:cs="Times New Roman"/>
          <w:b/>
        </w:rPr>
        <w:t>Похвистнево</w:t>
      </w:r>
      <w:r w:rsidR="001B6BAF">
        <w:rPr>
          <w:rFonts w:ascii="Times New Roman" w:hAnsi="Times New Roman" w:cs="Times New Roman"/>
          <w:b/>
        </w:rPr>
        <w:t>, улица Подгорная, земельный участок 4А</w:t>
      </w:r>
      <w:r w:rsidR="001B6BAF" w:rsidRPr="008A3C8E">
        <w:rPr>
          <w:rFonts w:ascii="Times New Roman" w:hAnsi="Times New Roman" w:cs="Times New Roman"/>
          <w:b/>
        </w:rPr>
        <w:t>,</w:t>
      </w:r>
      <w:r w:rsidR="001B6BAF">
        <w:rPr>
          <w:rFonts w:ascii="Times New Roman" w:hAnsi="Times New Roman" w:cs="Times New Roman"/>
          <w:b/>
        </w:rPr>
        <w:t xml:space="preserve"> </w:t>
      </w:r>
      <w:r w:rsidR="001B6BAF" w:rsidRPr="008A3C8E">
        <w:rPr>
          <w:rFonts w:ascii="Times New Roman" w:hAnsi="Times New Roman" w:cs="Times New Roman"/>
          <w:b/>
        </w:rPr>
        <w:t xml:space="preserve">площадью </w:t>
      </w:r>
      <w:r w:rsidR="001B6BAF">
        <w:rPr>
          <w:rFonts w:ascii="Times New Roman" w:hAnsi="Times New Roman" w:cs="Times New Roman"/>
          <w:b/>
        </w:rPr>
        <w:t>650</w:t>
      </w:r>
      <w:r w:rsidR="001B6BAF" w:rsidRPr="008A3C8E">
        <w:rPr>
          <w:rFonts w:ascii="Times New Roman" w:hAnsi="Times New Roman" w:cs="Times New Roman"/>
          <w:b/>
        </w:rPr>
        <w:t xml:space="preserve"> (</w:t>
      </w:r>
      <w:r w:rsidR="001B6BAF">
        <w:rPr>
          <w:rFonts w:ascii="Times New Roman" w:hAnsi="Times New Roman" w:cs="Times New Roman"/>
          <w:b/>
        </w:rPr>
        <w:t>шестьсот пятьдесят) к</w:t>
      </w:r>
      <w:r w:rsidR="001B6BAF" w:rsidRPr="008A3C8E">
        <w:rPr>
          <w:rFonts w:ascii="Times New Roman" w:hAnsi="Times New Roman" w:cs="Times New Roman"/>
          <w:b/>
        </w:rPr>
        <w:t>в. м</w:t>
      </w:r>
      <w:r w:rsidR="001B6BAF">
        <w:rPr>
          <w:rFonts w:ascii="Times New Roman" w:hAnsi="Times New Roman" w:cs="Times New Roman"/>
          <w:b/>
        </w:rPr>
        <w:t>.,</w:t>
      </w:r>
      <w:r w:rsidR="001B6BAF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1B6BAF">
        <w:rPr>
          <w:rFonts w:ascii="Times New Roman" w:hAnsi="Times New Roman" w:cs="Times New Roman"/>
          <w:b/>
        </w:rPr>
        <w:t>63:07:0205018:948</w:t>
      </w:r>
      <w:r w:rsidR="001B6BAF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1B6BAF">
        <w:rPr>
          <w:rFonts w:ascii="Times New Roman" w:hAnsi="Times New Roman" w:cs="Times New Roman"/>
          <w:b/>
        </w:rPr>
        <w:t>«земли населенных пунктов»</w:t>
      </w:r>
      <w:r w:rsidR="001B6BAF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1B6BAF">
        <w:rPr>
          <w:rFonts w:ascii="Times New Roman" w:hAnsi="Times New Roman" w:cs="Times New Roman"/>
          <w:b/>
        </w:rPr>
        <w:t>«для индивидуального жилищного строительства»</w:t>
      </w:r>
      <w:r w:rsidR="00B04556">
        <w:rPr>
          <w:rFonts w:ascii="Times New Roman" w:hAnsi="Times New Roman" w:cs="Times New Roman"/>
          <w:b/>
        </w:rPr>
        <w:t>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589" w:rsidRDefault="000B4589" w:rsidP="008A3C8E">
      <w:r>
        <w:separator/>
      </w:r>
    </w:p>
  </w:endnote>
  <w:endnote w:type="continuationSeparator" w:id="0">
    <w:p w:rsidR="000B4589" w:rsidRDefault="000B4589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589" w:rsidRDefault="000B4589" w:rsidP="008A3C8E">
      <w:r>
        <w:separator/>
      </w:r>
    </w:p>
  </w:footnote>
  <w:footnote w:type="continuationSeparator" w:id="0">
    <w:p w:rsidR="000B4589" w:rsidRDefault="000B4589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B4589"/>
    <w:rsid w:val="00162679"/>
    <w:rsid w:val="00167BB1"/>
    <w:rsid w:val="0017203F"/>
    <w:rsid w:val="0018022D"/>
    <w:rsid w:val="001A4F3A"/>
    <w:rsid w:val="001B6BAF"/>
    <w:rsid w:val="001C135D"/>
    <w:rsid w:val="00272F1B"/>
    <w:rsid w:val="002836FD"/>
    <w:rsid w:val="002906F8"/>
    <w:rsid w:val="002B099A"/>
    <w:rsid w:val="002C7503"/>
    <w:rsid w:val="002E7B2F"/>
    <w:rsid w:val="00312EA1"/>
    <w:rsid w:val="00321B3B"/>
    <w:rsid w:val="003230FC"/>
    <w:rsid w:val="00332E67"/>
    <w:rsid w:val="003E3145"/>
    <w:rsid w:val="004070D5"/>
    <w:rsid w:val="004546DC"/>
    <w:rsid w:val="004A3027"/>
    <w:rsid w:val="004E43EF"/>
    <w:rsid w:val="004F0262"/>
    <w:rsid w:val="004F7025"/>
    <w:rsid w:val="00571585"/>
    <w:rsid w:val="00645209"/>
    <w:rsid w:val="00650478"/>
    <w:rsid w:val="00654FF2"/>
    <w:rsid w:val="006A019D"/>
    <w:rsid w:val="006A0E4A"/>
    <w:rsid w:val="006A3174"/>
    <w:rsid w:val="006A34E4"/>
    <w:rsid w:val="006E4CF6"/>
    <w:rsid w:val="00713BF8"/>
    <w:rsid w:val="00716E8D"/>
    <w:rsid w:val="00764810"/>
    <w:rsid w:val="007B0370"/>
    <w:rsid w:val="007C19F1"/>
    <w:rsid w:val="007C40FD"/>
    <w:rsid w:val="007E5E57"/>
    <w:rsid w:val="008333DB"/>
    <w:rsid w:val="00841253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C4255"/>
    <w:rsid w:val="00A01734"/>
    <w:rsid w:val="00A27E1A"/>
    <w:rsid w:val="00A624A0"/>
    <w:rsid w:val="00AA3523"/>
    <w:rsid w:val="00AC45BA"/>
    <w:rsid w:val="00AE1BD5"/>
    <w:rsid w:val="00B04556"/>
    <w:rsid w:val="00B15697"/>
    <w:rsid w:val="00B3144D"/>
    <w:rsid w:val="00B8167A"/>
    <w:rsid w:val="00BF70DB"/>
    <w:rsid w:val="00CB21D3"/>
    <w:rsid w:val="00D53C12"/>
    <w:rsid w:val="00D733B0"/>
    <w:rsid w:val="00D87A48"/>
    <w:rsid w:val="00DA39E8"/>
    <w:rsid w:val="00DC452E"/>
    <w:rsid w:val="00DD26A0"/>
    <w:rsid w:val="00DD77D1"/>
    <w:rsid w:val="00E71BF2"/>
    <w:rsid w:val="00E869E5"/>
    <w:rsid w:val="00E94073"/>
    <w:rsid w:val="00EC09F5"/>
    <w:rsid w:val="00EC1FEF"/>
    <w:rsid w:val="00F125CC"/>
    <w:rsid w:val="00F30561"/>
    <w:rsid w:val="00F562A9"/>
    <w:rsid w:val="00F5785E"/>
    <w:rsid w:val="00F6203A"/>
    <w:rsid w:val="00FA2AC9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29</cp:revision>
  <cp:lastPrinted>2025-06-16T10:36:00Z</cp:lastPrinted>
  <dcterms:created xsi:type="dcterms:W3CDTF">2023-01-10T09:58:00Z</dcterms:created>
  <dcterms:modified xsi:type="dcterms:W3CDTF">2025-06-30T07:46:00Z</dcterms:modified>
</cp:coreProperties>
</file>